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456817DC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 xml:space="preserve">เกษตรวิสัย   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โทร.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>043-589446</w:t>
      </w:r>
    </w:p>
    <w:p w14:paraId="4FF2F22F" w14:textId="08145F38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 xml:space="preserve"> 0019(รอ).99/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80B2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641DB21" w14:textId="6FA0E20E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22540C73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C6676">
        <w:rPr>
          <w:rFonts w:ascii="TH SarabunIT๙" w:hAnsi="TH SarabunIT๙" w:cs="TH SarabunIT๙"/>
          <w:sz w:val="32"/>
          <w:szCs w:val="32"/>
          <w:cs/>
        </w:rPr>
        <w:t>ภ.</w:t>
      </w:r>
      <w:r w:rsidR="000210C2">
        <w:rPr>
          <w:rFonts w:ascii="TH SarabunIT๙" w:hAnsi="TH SarabunIT๙" w:cs="TH SarabunIT๙" w:hint="cs"/>
          <w:sz w:val="32"/>
          <w:szCs w:val="32"/>
          <w:cs/>
        </w:rPr>
        <w:t>เกษตรวิสัย</w:t>
      </w:r>
    </w:p>
    <w:p w14:paraId="165B493A" w14:textId="77777777" w:rsidR="00776E69" w:rsidRDefault="00776E69" w:rsidP="00776E69">
      <w:pPr>
        <w:pStyle w:val="Default"/>
      </w:pPr>
    </w:p>
    <w:p w14:paraId="098A8788" w14:textId="5EFFBE58" w:rsidR="00776E69" w:rsidRDefault="00F02D2A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ตร.ได้ด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="00776E69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776E69" w:rsidRPr="00776E69">
        <w:rPr>
          <w:rFonts w:ascii="TH SarabunIT๙" w:hAnsi="TH SarabunIT๙" w:cs="TH SarabunIT๙"/>
          <w:sz w:val="32"/>
          <w:szCs w:val="32"/>
        </w:rPr>
        <w:t>ITA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="00776E69"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="00776E69" w:rsidRPr="00776E69">
        <w:rPr>
          <w:rFonts w:ascii="TH SarabunIT๙" w:hAnsi="TH SarabunIT๙" w:cs="TH SarabunIT๙"/>
          <w:sz w:val="32"/>
          <w:szCs w:val="32"/>
        </w:rPr>
        <w:t>2567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="00776E69" w:rsidRPr="00776E69">
        <w:rPr>
          <w:rFonts w:ascii="TH SarabunIT๙" w:hAnsi="TH SarabunIT๙" w:cs="TH SarabunIT๙"/>
          <w:sz w:val="32"/>
          <w:szCs w:val="32"/>
        </w:rPr>
        <w:t>2570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776E69" w:rsidRPr="00776E69">
        <w:rPr>
          <w:rFonts w:ascii="TH SarabunIT๙" w:hAnsi="TH SarabunIT๙" w:cs="TH SarabunIT๙"/>
          <w:sz w:val="32"/>
          <w:szCs w:val="32"/>
        </w:rPr>
        <w:t>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776E69" w:rsidRPr="00776E69">
        <w:rPr>
          <w:rFonts w:ascii="TH SarabunIT๙" w:hAnsi="TH SarabunIT๙" w:cs="TH SarabunIT๙"/>
          <w:sz w:val="32"/>
          <w:szCs w:val="32"/>
        </w:rPr>
        <w:t>1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C0111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76E69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776E69" w:rsidRPr="00776E69">
        <w:rPr>
          <w:rFonts w:ascii="TH SarabunIT๙" w:hAnsi="TH SarabunIT๙" w:cs="TH SarabunIT๙"/>
          <w:sz w:val="32"/>
          <w:szCs w:val="32"/>
        </w:rPr>
        <w:t>31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33DF49EE" w14:textId="77777777" w:rsidR="00F02D2A" w:rsidRPr="00F02D2A" w:rsidRDefault="00F02D2A" w:rsidP="00776E69">
      <w:pPr>
        <w:pStyle w:val="Default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4714F862" w14:textId="7C4244C0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0210C2">
        <w:rPr>
          <w:rFonts w:ascii="TH SarabunIT๙" w:hAnsi="TH SarabunIT๙" w:cs="TH SarabunIT๙" w:hint="cs"/>
          <w:sz w:val="32"/>
          <w:szCs w:val="32"/>
          <w:cs/>
        </w:rPr>
        <w:t>เกษตรวิสัย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C0111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5B447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bookmarkStart w:id="0" w:name="_GoBack"/>
      <w:bookmarkEnd w:id="0"/>
    </w:p>
    <w:p w14:paraId="3C2D091A" w14:textId="6FB8589A" w:rsidR="004B0E11" w:rsidRDefault="004B0E11" w:rsidP="004C2A17">
      <w:pPr>
        <w:spacing w:before="1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0210C2"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3E207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E207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594AE648" wp14:editId="7CB9672E">
            <wp:extent cx="666750" cy="485775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ssageImage_16663341753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EF8E" w14:textId="2FBA3071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10C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E20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210C2">
        <w:rPr>
          <w:rFonts w:ascii="TH SarabunIT๙" w:hAnsi="TH SarabunIT๙" w:cs="TH SarabunIT๙" w:hint="cs"/>
          <w:sz w:val="32"/>
          <w:szCs w:val="32"/>
          <w:cs/>
        </w:rPr>
        <w:t>ปัญชลี  อันเนตร</w:t>
      </w:r>
    </w:p>
    <w:p w14:paraId="2568781A" w14:textId="14E134EC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3E207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0210C2">
        <w:rPr>
          <w:rFonts w:ascii="TH SarabunIT๙" w:hAnsi="TH SarabunIT๙" w:cs="TH SarabunIT๙" w:hint="cs"/>
          <w:sz w:val="32"/>
          <w:szCs w:val="32"/>
          <w:cs/>
        </w:rPr>
        <w:t>เกษตรวิสัย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2B6D8A93" w14:textId="4427A8AF" w:rsidR="006E1674" w:rsidRDefault="00F02D2A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54BAC"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ตามหัวข้อที่เกี่ยวข้อง</w:t>
      </w:r>
    </w:p>
    <w:p w14:paraId="5B9233FF" w14:textId="77777777" w:rsidR="004C2A17" w:rsidRDefault="006E1674" w:rsidP="006E167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0EC11C" w14:textId="0B2256C8" w:rsidR="006E1674" w:rsidRDefault="004C2A17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6E1674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3E207A">
        <w:rPr>
          <w:rFonts w:ascii="TH SarabunIT๙" w:hAnsi="TH SarabunIT๙" w:cs="TH SarabunIT๙"/>
          <w:sz w:val="32"/>
          <w:szCs w:val="32"/>
        </w:rPr>
        <w:t xml:space="preserve">  </w:t>
      </w:r>
      <w:r w:rsidR="003E207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F67FA51" wp14:editId="088DEC89">
            <wp:extent cx="1799093" cy="695288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6774922-3517-498A-8D2F-18C0CE5F07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96" cy="7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E633" w14:textId="1AE6D80E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19DC">
        <w:rPr>
          <w:rFonts w:ascii="TH SarabunIT๙" w:hAnsi="TH SarabunIT๙" w:cs="TH SarabunIT๙" w:hint="cs"/>
          <w:sz w:val="32"/>
          <w:szCs w:val="32"/>
          <w:cs/>
        </w:rPr>
        <w:t>ประวิทย์   โทหา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03EF7778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ผกก.สภ.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>เกษตรวิสัย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2E3CC249" w:rsidR="006E1674" w:rsidRPr="001C6676" w:rsidRDefault="006E1674" w:rsidP="006E167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4C2A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819D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เม.ย.256</w:t>
      </w:r>
      <w:r w:rsidR="003819DC">
        <w:rPr>
          <w:rFonts w:ascii="TH SarabunIT๙" w:hAnsi="TH SarabunIT๙" w:cs="TH SarabunIT๙" w:hint="cs"/>
          <w:sz w:val="32"/>
          <w:szCs w:val="32"/>
          <w:cs/>
        </w:rPr>
        <w:t>๘</w:t>
      </w:r>
    </w:p>
    <w:sectPr w:rsidR="006E1674" w:rsidRPr="001C6676" w:rsidSect="00E841F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0"/>
    <w:rsid w:val="000210C2"/>
    <w:rsid w:val="0003061E"/>
    <w:rsid w:val="00080B27"/>
    <w:rsid w:val="000D1C08"/>
    <w:rsid w:val="001B316C"/>
    <w:rsid w:val="00282236"/>
    <w:rsid w:val="002B7777"/>
    <w:rsid w:val="002C5201"/>
    <w:rsid w:val="00354BAC"/>
    <w:rsid w:val="003819DC"/>
    <w:rsid w:val="003A25A3"/>
    <w:rsid w:val="003E207A"/>
    <w:rsid w:val="003E3908"/>
    <w:rsid w:val="00403780"/>
    <w:rsid w:val="00477650"/>
    <w:rsid w:val="004B0E11"/>
    <w:rsid w:val="004C2A17"/>
    <w:rsid w:val="005B4477"/>
    <w:rsid w:val="00675FAC"/>
    <w:rsid w:val="006E1674"/>
    <w:rsid w:val="00776E69"/>
    <w:rsid w:val="007E67C5"/>
    <w:rsid w:val="007F0E66"/>
    <w:rsid w:val="00A82E5A"/>
    <w:rsid w:val="00AE32C9"/>
    <w:rsid w:val="00B550F7"/>
    <w:rsid w:val="00B9764C"/>
    <w:rsid w:val="00BA7E2A"/>
    <w:rsid w:val="00C01117"/>
    <w:rsid w:val="00C8435C"/>
    <w:rsid w:val="00CF2E10"/>
    <w:rsid w:val="00D05DD0"/>
    <w:rsid w:val="00D36F95"/>
    <w:rsid w:val="00E54BB7"/>
    <w:rsid w:val="00E841FB"/>
    <w:rsid w:val="00F02D2A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CAFC9A23-9A34-4ED8-B58E-C7D5ED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Windows User</cp:lastModifiedBy>
  <cp:revision>14</cp:revision>
  <cp:lastPrinted>2025-04-21T08:01:00Z</cp:lastPrinted>
  <dcterms:created xsi:type="dcterms:W3CDTF">2024-04-27T06:18:00Z</dcterms:created>
  <dcterms:modified xsi:type="dcterms:W3CDTF">2025-04-21T08:01:00Z</dcterms:modified>
</cp:coreProperties>
</file>